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B421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开发区·铁山区司法局</w:t>
      </w:r>
    </w:p>
    <w:p w14:paraId="77B482E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年政府信息公开工作年度报告</w:t>
      </w:r>
    </w:p>
    <w:p w14:paraId="358E0D0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 w14:paraId="4779B8C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45D3E06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开发区·铁山区司法局在党工委、区委、管委会、区政府的坚强领导下，坚持以习近平新时代中国特色社会主义思想为指导，深入学习贯彻党的二十大和二十届历届全会精神、习近平法治思想，深入贯彻落实中央、省、市、区关于全面推进政务公开工作的决策部署，进一步提升政府信息公开工作法治化、规范化水平。</w:t>
      </w:r>
    </w:p>
    <w:p w14:paraId="54912E3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（一）政府信息主动公开情况。坚持信息依法公开，2025年在政府网站主动公开司法行政动态、法治政府建设、行政复议、公示公告等信息6条。</w:t>
      </w:r>
    </w:p>
    <w:p w14:paraId="633C2F5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（二）政府信息依申请公开情况。2025年未收到政府信息公开申请。</w:t>
      </w:r>
    </w:p>
    <w:p w14:paraId="12AAEC9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严格执行“三审三校”制度，进一步规范采、编、发工作流程，建立信息来源核实核准机制，多方核实发布信息事实，确保信息报道真实、全面、客观、公正。依托政府网站、“精彩开铁”微信公众号等平台及时公开发布信息，确保信息质量和公开及时性。2025年，区司法局未制发行政规范性文件。</w:t>
      </w:r>
    </w:p>
    <w:p w14:paraId="6A7FBD3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（四）政府信息公开平台建设情况。对网络舆情信息开展实时监测，全年监测负面网络舆情信息，及时协调、处置负面舆情信息，全年没有发生重大负面舆情。</w:t>
      </w:r>
    </w:p>
    <w:p w14:paraId="02A22C9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监督保障情况。落实社会评议，全面推进政务公开，促进政府与群众互动交流。严格按照上级工作要求，加强内部督促指导和考核，切实加强政府信息公开力度，确保政府信息公开及时、全面、准确，以实际行动做到让群众满意。</w:t>
      </w:r>
    </w:p>
    <w:p w14:paraId="384165A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43AF9D9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区司法局严格按照标题简洁规范、格式正确无误、归类准确清晰，方便公众查阅的要求做好政务公开工作。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2238"/>
        <w:gridCol w:w="2240"/>
        <w:gridCol w:w="2243"/>
      </w:tblGrid>
      <w:tr w14:paraId="3D66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118C4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5BC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75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3F8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F11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3B7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804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838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402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884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410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B3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1BF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A68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E66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86C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CC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546E2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CA0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204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806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A12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EBD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C6F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54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E1E4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FA1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9E0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56B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E34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506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FA0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DE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F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B1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DF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4C2C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6F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13F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82D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ADB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167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F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F54801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收到和处理政府信息公开申请情况</w:t>
      </w:r>
    </w:p>
    <w:p w14:paraId="711DF0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2025年度，未受理行政机关收到和政府信息公开申请情况。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1673CD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90B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5E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F689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D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F13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C5B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62DA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73A0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1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F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756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36C69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5C5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39DEE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DBE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BBB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725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D5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4EE74F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E45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7A9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7D9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B99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F9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939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B00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46A9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EB1B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4DC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C5E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18F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A12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B61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FBC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37F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1C66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4DA8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3BF7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FCC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CCC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2A4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FAF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7BA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474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D78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4692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0E8B2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D2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9F0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0A3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C14F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D4F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E90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F82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424B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9C11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376D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405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143D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F8FC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3821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85EC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27B5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8BDE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AD1A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4F86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E7E8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6E25E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E4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F83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619E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FA8D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391C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0E6C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1EA8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12EF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C189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E47B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5BF7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BC5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A9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46BE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606C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8E6C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3678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639C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764A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EC1C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D588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33FC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8EB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258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331B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1E18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78FD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846C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EE02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C540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EA98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7BA5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CCE09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B93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21D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42D1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410D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AFA8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238B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47DF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EE3D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EAC2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8C7A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3131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D7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19D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7582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CFEA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530D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E6C4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4787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E906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CFE2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C6C1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433E4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697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F13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F421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843A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1DA3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3556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8399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A980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9D7C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C20B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E2D3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16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B59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7B3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D6B4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3873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8F3A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3BC0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2BCE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E147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9AA9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EAA3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4B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FA747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0EF5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B62B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A779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384D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AAF2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5098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2955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E87D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87F24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8BC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F2B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09E7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631E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6512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E5CE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3B33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E9CB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12CB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513F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F35C7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DD6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E4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EA54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23FE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1AF6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7D91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99F7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5171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F98E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DC16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46C2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35A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D4AD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CFEF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BE2C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CE3F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5FD6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64DD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C49B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C785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4E71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9B93D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6F7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466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93B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7F10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0A93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25D5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52F4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407A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23FC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B179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B0E0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903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51C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5952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E055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4C2A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565B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435D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9BD6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E2BD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CC48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3D58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9D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A1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69E8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9BB0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7AC9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A03A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16C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8455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A891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D568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293EA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18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9C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F61F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BCD89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A35C2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27F728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32D980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758990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5D6A85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506B8E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5BF8E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A06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AD61C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DB7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EC0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0E5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9F4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FCB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5CC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09D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B281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5FC6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F1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21A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F29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C19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7B2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D35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4AE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228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28D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ABB3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B145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EEB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D4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2B0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D6A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BEA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737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187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995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DC39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3EF1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D3D8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D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B42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E62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D491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8A4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2DF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F53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3BF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1CC7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2F76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6E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312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2F9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2947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ADA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377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0D0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74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 w14:paraId="18AAB09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46B5577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2025年度，未发生因政府信息公开工作被申请行政复议、提起行政诉讼情况。</w:t>
      </w:r>
    </w:p>
    <w:p w14:paraId="4AF5827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BCA96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9D4D6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4421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45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C7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801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21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8F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E9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9B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07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CE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4E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732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D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17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68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F1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59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A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20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26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EE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7C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53F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BF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AA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81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EC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A6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EBF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42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4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B8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5C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C2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03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42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26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C4C332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4147AFE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度存在依申请公开答复精准度不足、政策解读形式单一、部分信息更新滞后问题。本年度通过开展专题培训、建立多部门会商机制，提升答复专业性；采用案例解读等形式，丰富解读载体；优化信息流转流程，确保公开时效性，问题均得到有效改善。</w:t>
      </w:r>
      <w:bookmarkStart w:id="0" w:name="_GoBack"/>
      <w:bookmarkEnd w:id="0"/>
    </w:p>
    <w:p w14:paraId="48A97C2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仍存在公开内容与群众需求匹配度不高、数字化公开水平待提升的问题。下年度将聚焦普法、法律服务、行政执法监督等重点领域，精准对接需求；依托数字化平台，优化检索功能，推动信息公开与政务服务深度融合，提升公开质效。</w:t>
      </w:r>
    </w:p>
    <w:p w14:paraId="4E8D719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2586534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无</w:t>
      </w: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F7CEA"/>
    <w:multiLevelType w:val="singleLevel"/>
    <w:tmpl w:val="9F5F7C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CE7D"/>
    <w:rsid w:val="3BEDD085"/>
    <w:rsid w:val="3F7C4FF6"/>
    <w:rsid w:val="3FD54477"/>
    <w:rsid w:val="6B4DA040"/>
    <w:rsid w:val="72FD4EF9"/>
    <w:rsid w:val="7337F475"/>
    <w:rsid w:val="77D8774A"/>
    <w:rsid w:val="77EB7935"/>
    <w:rsid w:val="77F56364"/>
    <w:rsid w:val="7B1EBB54"/>
    <w:rsid w:val="7BCD5EDD"/>
    <w:rsid w:val="7C8CA4D1"/>
    <w:rsid w:val="7EEE4780"/>
    <w:rsid w:val="7F21ED5B"/>
    <w:rsid w:val="7F27FF6A"/>
    <w:rsid w:val="7F5F81B6"/>
    <w:rsid w:val="7FF64A55"/>
    <w:rsid w:val="7FF7D4E2"/>
    <w:rsid w:val="AADF5A94"/>
    <w:rsid w:val="B7ABC2E4"/>
    <w:rsid w:val="BBEE4E11"/>
    <w:rsid w:val="BD3727D6"/>
    <w:rsid w:val="BFB75E70"/>
    <w:rsid w:val="BFE50C1D"/>
    <w:rsid w:val="BFF76399"/>
    <w:rsid w:val="DE9F30A0"/>
    <w:rsid w:val="EEBFDC85"/>
    <w:rsid w:val="EF77410E"/>
    <w:rsid w:val="F7FB4C8B"/>
    <w:rsid w:val="F9BC3DDD"/>
    <w:rsid w:val="F9E969AF"/>
    <w:rsid w:val="FEFECE7D"/>
    <w:rsid w:val="FFBF1A05"/>
    <w:rsid w:val="FFD64006"/>
    <w:rsid w:val="FFDF5498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2024-01-02T23:18:00Z</dcterms:created>
  <dc:creator>greatwall</dc:creator>
  <cp:lastModifiedBy>uos20250103</cp:lastModifiedBy>
  <cp:lastPrinted>2026-01-05T06:38:00Z</cp:lastPrinted>
  <dcterms:modified xsi:type="dcterms:W3CDTF">2026-01-19T15:17:36Z</dcterms:modified>
  <dc:title>关于做好2024年政府信息公开工作年度报告编制和发布工作的通知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3FB21E500B621DF986A36069D76ED298_43</vt:lpwstr>
  </property>
</Properties>
</file>