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36" w:lineRule="atLeast"/>
        <w:ind w:right="1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36" w:lineRule="atLeast"/>
        <w:ind w:right="1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/>
        </w:rPr>
        <w:t>2020年开发区·铁山区经信和商务局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36" w:lineRule="atLeast"/>
        <w:ind w:right="1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BC10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/>
        </w:rPr>
        <w:t>政府信息公开年度报告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4" w:lineRule="atLeast"/>
        <w:ind w:left="0" w:right="0" w:firstLine="516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2020年，开发区·铁山区经信和商务局认真贯彻落实《中华人民共和国政府信息公开条例》《黄石市政府信息公开条例》，按照区党工委、区委，区管委会、区政府信息公开有关要求，扎实推进信息公开工作。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4" w:lineRule="atLeast"/>
        <w:ind w:left="0" w:right="0" w:firstLine="516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（一）加强组织领导。成立了由局主要负责人任组长，局班子成员任成员的信息公开工作领导小组，加强了对信息公开工作的组织领导。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4" w:lineRule="atLeast"/>
        <w:ind w:left="0" w:right="0" w:firstLine="516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（二）完善工作机制。制定了《开发区·铁山区经信和商务局信息公开制度》，对信息公开的内容、时限、流程等进行了详细规定，增强了信息公开的及时性和保密性。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4" w:lineRule="atLeast"/>
        <w:ind w:left="0" w:right="0" w:firstLine="516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（三）认真做好信息公开工作。严格按照政府信息公开要求，立足实际，主动作为，应公开尽公开，并积极开展自查工作，对发现问题进行自查整改。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4" w:lineRule="atLeast"/>
        <w:ind w:left="0" w:right="0" w:firstLine="516"/>
        <w:textAlignment w:val="auto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二、行政机关主动公开政府信息情况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2097"/>
        <w:gridCol w:w="129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制作数量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公开数量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（设区的市、自治州人民政府应提供相关数据）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规范性文件（行政机关制定发布的决定、公告、通告、意见、通知，以及标题采用“规定”“办法”“细则”“规范”“规程”“规则”等字样的公文，一般情况下属于规范性文件）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其他主动公开文件（含以本单位或本单位办公室名义正式签发的、除规范性文件以外的主动公开文件，可参考本单位政府信息公开平台“其他主动公开文件”栏目数据）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其他对外管理服务事项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指行政许可以外的政务服务事项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含行政确认、行政奖励、行政裁决、行政给付、行政处罚、行政强制、行政检查、行政征收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类，以及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公共服务事项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2019年收费项目数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2020年增加的收费项目数，减用负值表示，如-8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2020年以政府集中采购方式采购的项目总个数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采购总金额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2020年以政府集中采购方式采购的项目已支付的总金额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政府集中采购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行政机关收到和处理政府信息公开申请情况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22"/>
        <w:gridCol w:w="1993"/>
        <w:gridCol w:w="826"/>
        <w:gridCol w:w="690"/>
        <w:gridCol w:w="690"/>
        <w:gridCol w:w="750"/>
        <w:gridCol w:w="905"/>
        <w:gridCol w:w="67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四、因政府信息公开工作被申请行政复议、提起行政诉讼情况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625"/>
        <w:gridCol w:w="515"/>
        <w:gridCol w:w="567"/>
        <w:gridCol w:w="567"/>
        <w:gridCol w:w="567"/>
        <w:gridCol w:w="574"/>
        <w:gridCol w:w="567"/>
        <w:gridCol w:w="568"/>
        <w:gridCol w:w="568"/>
        <w:gridCol w:w="568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6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五、政府信息公开工作存在的问题及改进情况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42" w:afterAutospacing="0" w:line="444" w:lineRule="atLeast"/>
        <w:ind w:left="0" w:right="0" w:firstLine="516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（一）存在的主要问题：公开信息类别有待细化和规范化。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42" w:afterAutospacing="0" w:line="444" w:lineRule="atLeast"/>
        <w:ind w:left="0" w:right="0" w:firstLine="516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（二）改进措施。一是不断完善信息公开内容；二是不断增强公开信息的实效性。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无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BC369A"/>
    <w:multiLevelType w:val="singleLevel"/>
    <w:tmpl w:val="B1BC369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C41115"/>
    <w:multiLevelType w:val="singleLevel"/>
    <w:tmpl w:val="20C4111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1409C"/>
    <w:rsid w:val="041F02A6"/>
    <w:rsid w:val="05684EDD"/>
    <w:rsid w:val="08232695"/>
    <w:rsid w:val="092A5DDC"/>
    <w:rsid w:val="0CF42424"/>
    <w:rsid w:val="15EA4D95"/>
    <w:rsid w:val="17224BE1"/>
    <w:rsid w:val="17897A83"/>
    <w:rsid w:val="1868176A"/>
    <w:rsid w:val="1CB17169"/>
    <w:rsid w:val="1F631C3B"/>
    <w:rsid w:val="2271409C"/>
    <w:rsid w:val="26C9588E"/>
    <w:rsid w:val="274249F0"/>
    <w:rsid w:val="325E324C"/>
    <w:rsid w:val="34957C68"/>
    <w:rsid w:val="37007A55"/>
    <w:rsid w:val="38422A69"/>
    <w:rsid w:val="3A140844"/>
    <w:rsid w:val="3CCD31D2"/>
    <w:rsid w:val="3E1D0A7F"/>
    <w:rsid w:val="40CD2C5B"/>
    <w:rsid w:val="49F90E5C"/>
    <w:rsid w:val="4A576817"/>
    <w:rsid w:val="534633F8"/>
    <w:rsid w:val="551A75FE"/>
    <w:rsid w:val="553B4942"/>
    <w:rsid w:val="5A4C7A8A"/>
    <w:rsid w:val="5BE322F6"/>
    <w:rsid w:val="5D792995"/>
    <w:rsid w:val="5FD90ABD"/>
    <w:rsid w:val="63914C7D"/>
    <w:rsid w:val="63E12AD1"/>
    <w:rsid w:val="64081841"/>
    <w:rsid w:val="645929E2"/>
    <w:rsid w:val="66E73E69"/>
    <w:rsid w:val="7C3160C3"/>
    <w:rsid w:val="7CAA60E7"/>
    <w:rsid w:val="7E08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split"/>
    <w:basedOn w:val="7"/>
    <w:uiPriority w:val="0"/>
    <w:rPr>
      <w:sz w:val="19"/>
      <w:szCs w:val="19"/>
    </w:rPr>
  </w:style>
  <w:style w:type="character" w:customStyle="1" w:styleId="12">
    <w:name w:val="active"/>
    <w:basedOn w:val="7"/>
    <w:qFormat/>
    <w:uiPriority w:val="0"/>
    <w:rPr>
      <w:color w:val="0D3A8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2021-01-04T05:05:00Z</dcterms:created>
  <dc:creator>Angelina</dc:creator>
  <cp:lastModifiedBy>windy</cp:lastModifiedBy>
  <cp:lastPrinted>2021-01-25T07:04:28Z</cp:lastPrinted>
  <dcterms:modified xsi:type="dcterms:W3CDTF">2021-01-25T07:19:24Z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