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年开发区·铁山区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中医医术确有专长人员医师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格考核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报考初审通过名单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868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20"/>
        <w:gridCol w:w="2505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中医医术专长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李志远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鼻鼽病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420222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余胜利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胸痹心痛病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420281********0079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刘洪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风湿痹病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420222********2453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费世平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咳嗽病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420222********2078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费伟凌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痛经病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420222********209X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王冰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蛇串疮病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420222********2011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许祖良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伤筋病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420281********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803X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96B04"/>
    <w:rsid w:val="08B96B04"/>
    <w:rsid w:val="11B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2022-06-27T06:23:00Z</dcterms:created>
  <dc:creator>倾我至诚</dc:creator>
  <cp:lastModifiedBy>倾我至诚</cp:lastModifiedBy>
  <cp:lastPrinted>2022-06-27T07:16:00Z</cp:lastPrinted>
  <dcterms:modified xsi:type="dcterms:W3CDTF">2022-06-27T07:59:24Z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ADA75F1B5A094B289509587F5B65941B</vt:lpwstr>
  </property>
</Properties>
</file>